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416" w:rsidRPr="004A26AE" w:rsidRDefault="00870416" w:rsidP="00B657A0">
      <w:pPr>
        <w:pStyle w:val="1"/>
        <w:rPr>
          <w:rFonts w:cs="Times New Roman"/>
          <w:b/>
          <w:szCs w:val="24"/>
          <w:u w:val="single"/>
        </w:rPr>
      </w:pPr>
      <w:bookmarkStart w:id="0" w:name="_Toc331067026"/>
      <w:r w:rsidRPr="004A26AE">
        <w:rPr>
          <w:rFonts w:cs="Times New Roman"/>
          <w:b/>
          <w:szCs w:val="24"/>
          <w:u w:val="single"/>
        </w:rPr>
        <w:t xml:space="preserve">Должностной регламент </w:t>
      </w:r>
      <w:bookmarkEnd w:id="0"/>
    </w:p>
    <w:p w:rsidR="00870416" w:rsidRPr="004A26AE" w:rsidRDefault="00870416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4A26AE">
        <w:rPr>
          <w:b/>
          <w:u w:val="single"/>
        </w:rPr>
        <w:t xml:space="preserve">государственного налогового инспектора </w:t>
      </w:r>
    </w:p>
    <w:p w:rsidR="00870416" w:rsidRPr="004A26AE" w:rsidRDefault="00870416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4A26AE">
        <w:rPr>
          <w:b/>
          <w:u w:val="single"/>
        </w:rPr>
        <w:t xml:space="preserve">контрольно-аналитического отдела </w:t>
      </w:r>
    </w:p>
    <w:p w:rsidR="00870416" w:rsidRPr="00841FFE" w:rsidRDefault="00870416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4A26AE">
        <w:rPr>
          <w:b/>
          <w:u w:val="single"/>
        </w:rPr>
        <w:t xml:space="preserve">Инспекции Федеральной налоговой службы № </w:t>
      </w:r>
      <w:r w:rsidR="005D6922" w:rsidRPr="004A26AE">
        <w:rPr>
          <w:b/>
          <w:u w:val="single"/>
        </w:rPr>
        <w:t>27</w:t>
      </w:r>
      <w:r w:rsidRPr="004A26AE">
        <w:rPr>
          <w:b/>
          <w:u w:val="single"/>
        </w:rPr>
        <w:t xml:space="preserve"> по г</w:t>
      </w:r>
      <w:r w:rsidRPr="00841FFE">
        <w:rPr>
          <w:b/>
          <w:u w:val="single"/>
        </w:rPr>
        <w:t>. Москве</w:t>
      </w:r>
    </w:p>
    <w:p w:rsidR="00870416" w:rsidRPr="00841FFE" w:rsidRDefault="005D6922" w:rsidP="005D6922">
      <w:pPr>
        <w:spacing w:after="1" w:line="240" w:lineRule="atLeast"/>
        <w:jc w:val="center"/>
      </w:pPr>
      <w:r>
        <w:t xml:space="preserve"> </w:t>
      </w:r>
      <w:r w:rsidR="00870416" w:rsidRPr="00841FFE">
        <w:t xml:space="preserve"> </w:t>
      </w:r>
    </w:p>
    <w:p w:rsidR="00ED4218" w:rsidRPr="00841FFE" w:rsidRDefault="00ED4218" w:rsidP="00CF6F4A">
      <w:pPr>
        <w:spacing w:after="1" w:line="240" w:lineRule="atLeast"/>
        <w:jc w:val="center"/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I. Общие положения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1. Должность федеральной государственной гражданской службы (далее - гражданская служба) государственного налогового инспектора контрольно-аналитического отдела инспекции Федеральной налоговой службы № </w:t>
      </w:r>
      <w:r w:rsidR="005D6922">
        <w:t>27</w:t>
      </w:r>
      <w:r w:rsidRPr="00841FFE">
        <w:t xml:space="preserve"> по г. Москве (далее - государственный налоговый инспектор) относится к </w:t>
      </w:r>
      <w:r w:rsidR="008F3B23">
        <w:t>старшей</w:t>
      </w:r>
      <w:r w:rsidRPr="00841FFE">
        <w:t xml:space="preserve"> группе должностей гражданской службы категории "специалисты".</w:t>
      </w: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>Регистрационный номер (код) должности - 11-3-</w:t>
      </w:r>
      <w:r w:rsidR="008F3B23">
        <w:t>4</w:t>
      </w:r>
      <w:r w:rsidRPr="00841FFE">
        <w:t>-09</w:t>
      </w:r>
      <w:r w:rsidR="008F3B23">
        <w:t>6</w:t>
      </w:r>
      <w:r w:rsidRPr="00841FFE">
        <w:t>.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2. Область профессиональной служебной деятельности государственного налогового инспектора: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>Регулирование налоговой деятельности.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3. Вид профессиональной служебной деятельности государственного налогового инспектора: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Осуществление налогового контроля.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4.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№ </w:t>
      </w:r>
      <w:r w:rsidR="005D6922">
        <w:t>27</w:t>
      </w:r>
      <w:r w:rsidRPr="00841FFE">
        <w:t xml:space="preserve"> по г. Москве (далее – Инспекция).</w:t>
      </w:r>
    </w:p>
    <w:p w:rsidR="00870416" w:rsidRPr="00841FFE" w:rsidRDefault="00870416" w:rsidP="00B657A0">
      <w:pPr>
        <w:autoSpaceDE w:val="0"/>
        <w:autoSpaceDN w:val="0"/>
        <w:adjustRightInd w:val="0"/>
        <w:ind w:firstLine="567"/>
        <w:jc w:val="both"/>
      </w:pPr>
      <w:r w:rsidRPr="00841FFE">
        <w:t xml:space="preserve">5. </w:t>
      </w:r>
      <w:r w:rsidR="005D6922">
        <w:t>Г</w:t>
      </w:r>
      <w:r w:rsidRPr="00841FFE">
        <w:t>осударственный налоговый инспектор</w:t>
      </w:r>
      <w:r w:rsidRPr="00841FFE">
        <w:rPr>
          <w:i/>
        </w:rPr>
        <w:t xml:space="preserve"> </w:t>
      </w:r>
      <w:r w:rsidRPr="00841FFE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870416" w:rsidRPr="00841FFE" w:rsidRDefault="00870416" w:rsidP="00274170">
      <w:pPr>
        <w:spacing w:after="1" w:line="240" w:lineRule="atLeast"/>
        <w:ind w:firstLine="540"/>
        <w:jc w:val="both"/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II. Квалификационные требования для замещения должности</w:t>
      </w:r>
    </w:p>
    <w:p w:rsidR="00870416" w:rsidRPr="00841FFE" w:rsidRDefault="00870416">
      <w:pPr>
        <w:spacing w:after="1" w:line="240" w:lineRule="atLeast"/>
        <w:jc w:val="center"/>
      </w:pPr>
      <w:r w:rsidRPr="00841FFE">
        <w:rPr>
          <w:b/>
        </w:rPr>
        <w:t>гражданской службы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>6. Для замещения должности государственного налогового инспектора</w:t>
      </w:r>
      <w:r w:rsidRPr="00841FFE">
        <w:rPr>
          <w:i/>
        </w:rPr>
        <w:t xml:space="preserve"> </w:t>
      </w:r>
      <w:r w:rsidRPr="00841FFE">
        <w:t>устанавливаются следующие требования.</w:t>
      </w:r>
    </w:p>
    <w:p w:rsidR="00870416" w:rsidRPr="00841FFE" w:rsidRDefault="00870416" w:rsidP="00910B44">
      <w:pPr>
        <w:autoSpaceDE w:val="0"/>
        <w:autoSpaceDN w:val="0"/>
        <w:adjustRightInd w:val="0"/>
        <w:ind w:firstLine="540"/>
        <w:jc w:val="both"/>
      </w:pPr>
      <w:r w:rsidRPr="00841FFE">
        <w:t>6.1. Наличие высшего образования.</w:t>
      </w:r>
    </w:p>
    <w:p w:rsidR="00870416" w:rsidRDefault="00870416" w:rsidP="00E62EDC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841FFE">
        <w:t xml:space="preserve">6.2. </w:t>
      </w:r>
      <w:r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6.3. </w:t>
      </w:r>
      <w:r w:rsidRPr="00841FFE">
        <w:rPr>
          <w:color w:val="000000"/>
          <w:spacing w:val="-2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CF6F4A">
        <w:rPr>
          <w:color w:val="000000"/>
          <w:spacing w:val="-2"/>
        </w:rPr>
        <w:t>Инспекции</w:t>
      </w:r>
      <w:r w:rsidRPr="00841FFE">
        <w:rPr>
          <w:color w:val="000000"/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70416" w:rsidRPr="00841FFE" w:rsidRDefault="00870416" w:rsidP="00326161">
      <w:pPr>
        <w:spacing w:line="240" w:lineRule="atLeast"/>
        <w:ind w:firstLine="539"/>
        <w:jc w:val="both"/>
      </w:pPr>
      <w:r w:rsidRPr="00841FFE">
        <w:t>6.4. Наличие профессиональных знаний:</w:t>
      </w:r>
    </w:p>
    <w:p w:rsidR="008C04CB" w:rsidRPr="006E22B8" w:rsidRDefault="008C04CB" w:rsidP="008C04CB">
      <w:pPr>
        <w:spacing w:line="240" w:lineRule="atLeast"/>
        <w:ind w:firstLine="539"/>
        <w:jc w:val="both"/>
      </w:pPr>
      <w:r w:rsidRPr="006E22B8">
        <w:t>6.4.1. В сфере законодательства Российской Федерации: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Конституция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Налоговый кодекс Российской Федерации; 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Гражданский кодекс Российской Федерации; 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lastRenderedPageBreak/>
        <w:t>Трудовой кодекс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Семейный кодекс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Таможенный кодекс Евразийского экономического союза;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Уголовный кодекс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Уголовно-процессуальный кодекс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8C04CB" w:rsidRPr="00D834D9" w:rsidRDefault="008C04CB" w:rsidP="008C04CB">
      <w:pPr>
        <w:pStyle w:val="ab"/>
        <w:numPr>
          <w:ilvl w:val="0"/>
          <w:numId w:val="10"/>
        </w:numPr>
        <w:contextualSpacing/>
        <w:jc w:val="both"/>
      </w:pPr>
      <w:r w:rsidRPr="00D834D9">
        <w:t>Закон Российской Федерации от 21 марта 1991 № 943-1 «О налоговых органах Российской Федерации»;</w:t>
      </w:r>
    </w:p>
    <w:p w:rsidR="008C04CB" w:rsidRPr="00D834D9" w:rsidRDefault="008C04CB" w:rsidP="008C04CB">
      <w:pPr>
        <w:pStyle w:val="ab"/>
        <w:numPr>
          <w:ilvl w:val="0"/>
          <w:numId w:val="10"/>
        </w:numPr>
        <w:contextualSpacing/>
        <w:jc w:val="both"/>
      </w:pPr>
      <w:r w:rsidRPr="00D834D9">
        <w:t>Положение о Федеральной налоговой службе, утвержденное постановлением Правительства Российской Федерации от 30 сентября 2004 № 506;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Федеральный закон от 27 июля 2004 № 79-ФЗ «О государственной гражданской службе Российской Федерации»;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Приказ ФНС России от 25 сентября 2017 № ММВ-7-4/754@ «Об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25 декабря 2008 № 273-ФЗ «О противодействии коррупции»;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21 июля 2010 № 925 «О мерах по реализации отдельных положений Федерального закона «О противодействии коррупции»;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Приказ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12 августа 2002 № 885 «Об утверждении общих принципов служебного поведения государственных служащих»;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Российской Федерации от 27 июля 2006 № 149-ФЗ «Об информации, информационных технологиях и о защите информации»;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 мая 2005 № 59-ФЗ «О порядке рассмотрения обращений граждан Российской Федерации»;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27 июля 2010 № 210-ФЗ «Об организации предоставления государственных и муниципальных услуг»;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Российской Федерации от 27 июля 2006 № 152-ФЗ «О персональных данных»;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7 мая 2012 № 601 “Об основных направлениях совершенствования системы государственного управления”;</w:t>
      </w:r>
    </w:p>
    <w:p w:rsidR="008C04CB" w:rsidRPr="00D834D9" w:rsidRDefault="008C04CB" w:rsidP="008C04CB">
      <w:pPr>
        <w:pStyle w:val="ab"/>
        <w:numPr>
          <w:ilvl w:val="0"/>
          <w:numId w:val="10"/>
        </w:numPr>
        <w:contextualSpacing/>
        <w:jc w:val="both"/>
      </w:pPr>
      <w:r w:rsidRPr="00D834D9">
        <w:t>Федеральный закон от 06.12.2011 N 402-ФЗ (ред. от 28.11.2018) "О бухгалтерском учете";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24.07.2007 N 209-ФЗ (ред. от 27.12.2018) "О развитии малого и среднего предпринимательства в Российской Федерации";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03 июля 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 xml:space="preserve"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</w:t>
      </w:r>
      <w:r w:rsidRPr="00D834D9">
        <w:lastRenderedPageBreak/>
        <w:t>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>Постановление Госстандарта РФ от 06.08.1993 N 17 «Об утверждении общероссийского классификатора видов экономической деятельности, продукции и услуг»;</w:t>
      </w:r>
    </w:p>
    <w:p w:rsidR="008C04CB" w:rsidRPr="005212E4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 xml:space="preserve">приказ Минфина России от 8 июля 2019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</w:t>
      </w:r>
      <w:r w:rsidRPr="005212E4">
        <w:t xml:space="preserve">также по приему налоговых деклараций (расчетов)». </w:t>
      </w:r>
    </w:p>
    <w:p w:rsidR="008C04CB" w:rsidRPr="005212E4" w:rsidRDefault="008C04CB" w:rsidP="008C04CB">
      <w:pPr>
        <w:spacing w:line="240" w:lineRule="atLeast"/>
        <w:ind w:firstLine="539"/>
        <w:jc w:val="both"/>
      </w:pPr>
      <w:r w:rsidRPr="005212E4">
        <w:t>- Письмо ФНС России от 10.08.2018 года №ЕД-5-2/2395дсп@, от 29.10.2019 года № ЕД-5-2/3755дсп@ «Регламент взаимодействия налоговых органов при отработке расхождений»;</w:t>
      </w:r>
    </w:p>
    <w:p w:rsidR="008C04CB" w:rsidRDefault="008C04CB" w:rsidP="008C04CB">
      <w:pPr>
        <w:ind w:firstLine="567"/>
        <w:jc w:val="both"/>
      </w:pPr>
      <w:r w:rsidRPr="005212E4">
        <w:t>- Приказ ФНС России от 25 июля 2012 г. № ММВ-7-2/518@ «Об утверждении Порядка направления</w:t>
      </w:r>
      <w:r>
        <w:t xml:space="preserve">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8C04CB" w:rsidRDefault="008C04CB" w:rsidP="008C04CB">
      <w:pPr>
        <w:ind w:firstLine="567"/>
        <w:jc w:val="both"/>
      </w:pPr>
      <w:r>
        <w:t xml:space="preserve"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8C04CB" w:rsidRDefault="008C04CB" w:rsidP="008C04CB">
      <w:pPr>
        <w:ind w:firstLine="567"/>
        <w:jc w:val="both"/>
      </w:pPr>
      <w: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C04CB" w:rsidRDefault="008C04CB" w:rsidP="008C04CB">
      <w:pPr>
        <w:spacing w:line="240" w:lineRule="atLeast"/>
        <w:ind w:firstLine="539"/>
        <w:jc w:val="both"/>
      </w:pPr>
      <w:r>
        <w:t xml:space="preserve">- Приказ ФНС России от 22.03.2007 № ММ-4-06/12дсп@ «Об утверждении Регламента организации работы налоговых органов при истребовании документов (информации о налогоплательщике, плательщике сборов и налоговом агенте или информации о конкретных сделках». </w:t>
      </w:r>
    </w:p>
    <w:p w:rsidR="00ED4218" w:rsidRDefault="00ED4218" w:rsidP="00ED4218">
      <w:pPr>
        <w:spacing w:line="240" w:lineRule="atLeast"/>
        <w:ind w:firstLine="539"/>
        <w:jc w:val="both"/>
      </w:pPr>
      <w:r>
        <w:t>-</w:t>
      </w:r>
      <w:r>
        <w:tab/>
        <w:t>Приказ ФНС России от 17.11.2023 г. № ЕД-7-2/881@ «О вводе в промышленную эксплуатацию прикладного программного обеспечения АИС «Налог-3 в части создания прикладной подсистемы «Федеральный реестр потенциальных выгодоприобретателей».</w:t>
      </w:r>
    </w:p>
    <w:p w:rsidR="00ED4218" w:rsidRDefault="00ED4218" w:rsidP="00ED4218">
      <w:pPr>
        <w:spacing w:line="240" w:lineRule="atLeast"/>
        <w:ind w:firstLine="539"/>
        <w:jc w:val="both"/>
      </w:pPr>
      <w:r>
        <w:lastRenderedPageBreak/>
        <w:t>-  Письмо ФНС России от 12.01.2023 года №Д-6-02/1 «Регламент взаимодействия налоговых органов при отработке схемных расхождений и операций особого контроля, установленных в налоговых декларациях по НДС и журналах полученных и выставленных счетов-фактур»;</w:t>
      </w:r>
    </w:p>
    <w:p w:rsidR="00ED4218" w:rsidRPr="00ED4218" w:rsidRDefault="00ED4218" w:rsidP="00ED4218">
      <w:pPr>
        <w:spacing w:line="240" w:lineRule="atLeast"/>
        <w:ind w:firstLine="539"/>
        <w:jc w:val="both"/>
      </w:pPr>
      <w:r w:rsidRPr="00ED4218">
        <w:t>-  Письмо ФНС России от 08.06.2020 № ЕА-5-15/970ДСП@, который включает в себя: «Регламент взаимодействия налоговых органов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законодательства»; «Порядок взаимодействия налоговых органов при корректировке отчета по форме 2-МЭ»; Отчет по форме №2-МЭ «О результатах эффективности деятельности территориальных налоговых органов «Удельный вес операций особого контроля и суммы расхождений по декларациям по НДС в общей сумме налоговых вычетов по НДС».;</w:t>
      </w:r>
    </w:p>
    <w:p w:rsidR="00ED4218" w:rsidRDefault="00ED4218" w:rsidP="00ED4218">
      <w:pPr>
        <w:ind w:firstLine="567"/>
        <w:jc w:val="both"/>
      </w:pPr>
      <w: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ED4218" w:rsidRDefault="00ED4218" w:rsidP="00ED4218">
      <w:pPr>
        <w:spacing w:line="240" w:lineRule="atLeast"/>
        <w:ind w:firstLine="539"/>
        <w:jc w:val="both"/>
      </w:pPr>
      <w:r>
        <w:t xml:space="preserve">- Приказ ФНС России от 22.03.2007 № ММ-4-06/12дсп@ «Об утверждении Регламента организации работы налоговых органов при истребовании документов (информации о налогоплательщике, плательщике сборов и налоговом агенте или информации о конкретных сделках». </w:t>
      </w:r>
    </w:p>
    <w:p w:rsidR="00ED4218" w:rsidRDefault="00ED4218" w:rsidP="008C04CB">
      <w:pPr>
        <w:spacing w:line="240" w:lineRule="atLeast"/>
        <w:ind w:firstLine="539"/>
        <w:jc w:val="both"/>
      </w:pPr>
    </w:p>
    <w:p w:rsidR="00870416" w:rsidRPr="00841FFE" w:rsidRDefault="005D6922" w:rsidP="00326161">
      <w:pPr>
        <w:spacing w:line="240" w:lineRule="atLeast"/>
        <w:ind w:firstLine="539"/>
        <w:jc w:val="both"/>
      </w:pPr>
      <w:r>
        <w:t>Г</w:t>
      </w:r>
      <w:r w:rsidR="00870416" w:rsidRPr="00841FFE">
        <w:t xml:space="preserve">осударственный налоговый инспектор </w:t>
      </w:r>
      <w:r w:rsidR="00870416" w:rsidRPr="00841FFE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6.4.2. Иные профессиональные знания: </w:t>
      </w:r>
    </w:p>
    <w:p w:rsidR="00870416" w:rsidRPr="00841FFE" w:rsidRDefault="00870416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sz w:val="24"/>
          <w:szCs w:val="24"/>
        </w:rPr>
        <w:t>нормативные акты и документы, необходимые для администрирования налога на добавленную стоимость;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>6.5. Наличие функциональных знаний: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мероприятий налогового контроля, в </w:t>
      </w:r>
      <w:proofErr w:type="spellStart"/>
      <w:r w:rsidRPr="00841FFE"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 w:rsidRPr="00841FFE">
        <w:rPr>
          <w:rFonts w:ascii="Times New Roman" w:hAnsi="Times New Roman"/>
          <w:color w:val="000000"/>
          <w:sz w:val="24"/>
          <w:szCs w:val="24"/>
        </w:rPr>
        <w:t>. камеральных проверок;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составлению актов камеральной проверки;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схемы ухода от налогов;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>6.6. Наличие базовых умений: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знанию государственн</w:t>
      </w:r>
      <w:r w:rsidR="00CD5CDA">
        <w:rPr>
          <w:rFonts w:ascii="Times New Roman" w:hAnsi="Times New Roman"/>
          <w:color w:val="000000"/>
          <w:sz w:val="24"/>
          <w:szCs w:val="24"/>
        </w:rPr>
        <w:t xml:space="preserve">ого языка Российской Федерации </w:t>
      </w:r>
      <w:r w:rsidRPr="00841FFE">
        <w:rPr>
          <w:rFonts w:ascii="Times New Roman" w:hAnsi="Times New Roman"/>
          <w:color w:val="000000"/>
          <w:sz w:val="24"/>
          <w:szCs w:val="24"/>
        </w:rPr>
        <w:t>(русского языка);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6.7. Наличие профессиональных умений:  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 xml:space="preserve">анализ результатов контрольной работы, проводимой при мероприятиях налогового </w:t>
      </w:r>
      <w:r w:rsidRPr="00841FFE">
        <w:rPr>
          <w:rFonts w:ascii="Times New Roman" w:hAnsi="Times New Roman"/>
          <w:color w:val="000000"/>
          <w:sz w:val="24"/>
          <w:szCs w:val="24"/>
        </w:rPr>
        <w:lastRenderedPageBreak/>
        <w:t>контроля;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6.8. Наличие функциональных умений: 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870416" w:rsidRPr="00841FFE" w:rsidRDefault="00870416" w:rsidP="001E240E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III. Должностные обязанности, права и ответственность</w:t>
      </w:r>
    </w:p>
    <w:p w:rsidR="00870416" w:rsidRPr="005D6922" w:rsidRDefault="00870416">
      <w:pPr>
        <w:spacing w:after="1" w:line="240" w:lineRule="atLeast"/>
        <w:ind w:firstLine="540"/>
        <w:jc w:val="both"/>
      </w:pPr>
      <w:r w:rsidRPr="00841FFE">
        <w:t xml:space="preserve">7. Основные права и обязанности государственного налогового инспектора, а также запреты и требования, </w:t>
      </w:r>
      <w:r w:rsidRPr="005D6922">
        <w:t xml:space="preserve">связанные с гражданской службой, которые установлены в его отношении, предусмотрены </w:t>
      </w:r>
      <w:hyperlink r:id="rId7" w:history="1">
        <w:r w:rsidRPr="005D6922">
          <w:t>статьями 14</w:t>
        </w:r>
      </w:hyperlink>
      <w:r w:rsidRPr="005D6922">
        <w:t xml:space="preserve">, </w:t>
      </w:r>
      <w:hyperlink r:id="rId8" w:history="1">
        <w:r w:rsidRPr="005D6922">
          <w:t>15</w:t>
        </w:r>
      </w:hyperlink>
      <w:r w:rsidRPr="005D6922">
        <w:t xml:space="preserve">, </w:t>
      </w:r>
      <w:hyperlink r:id="rId9" w:history="1">
        <w:r w:rsidRPr="005D6922">
          <w:t>17</w:t>
        </w:r>
      </w:hyperlink>
      <w:r w:rsidRPr="005D6922">
        <w:t xml:space="preserve">, </w:t>
      </w:r>
      <w:hyperlink r:id="rId10" w:history="1">
        <w:r w:rsidRPr="005D6922">
          <w:t>18</w:t>
        </w:r>
      </w:hyperlink>
      <w:r w:rsidRPr="005D6922">
        <w:t xml:space="preserve"> Федерального закона от 27.07.2004 N 79-ФЗ "О государственной гражданской службе Российской Федерации".</w:t>
      </w:r>
    </w:p>
    <w:p w:rsidR="008C04CB" w:rsidRDefault="008C04CB" w:rsidP="008C04CB">
      <w:pPr>
        <w:spacing w:line="240" w:lineRule="atLeast"/>
        <w:ind w:firstLine="539"/>
        <w:jc w:val="both"/>
      </w:pPr>
      <w:r>
        <w:t>8</w:t>
      </w:r>
      <w:r w:rsidRPr="005D6922">
        <w:t>. В целях реализации задач и функций, возложенных на контрольно-аналитический отдел, государственный налоговый инспектор обязан:</w:t>
      </w:r>
    </w:p>
    <w:p w:rsidR="008C04CB" w:rsidRPr="00102058" w:rsidRDefault="008C04CB" w:rsidP="008C04CB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058">
        <w:rPr>
          <w:rFonts w:ascii="Times New Roman" w:hAnsi="Times New Roman"/>
          <w:sz w:val="24"/>
          <w:szCs w:val="24"/>
          <w:lang w:eastAsia="ru-RU"/>
        </w:rPr>
        <w:t xml:space="preserve">проводить мероприятия в рамках статьи 76 Налогового Кодекса РФ при вынесении решений о приостановлении (об отмене постановления) операций по счетам налогоплательщиков в банках в связи с непредставлением налоговых деклараций, а </w:t>
      </w:r>
      <w:proofErr w:type="gramStart"/>
      <w:r w:rsidRPr="00102058">
        <w:rPr>
          <w:rFonts w:ascii="Times New Roman" w:hAnsi="Times New Roman"/>
          <w:sz w:val="24"/>
          <w:szCs w:val="24"/>
          <w:lang w:eastAsia="ru-RU"/>
        </w:rPr>
        <w:t>так же</w:t>
      </w:r>
      <w:proofErr w:type="gramEnd"/>
      <w:r w:rsidRPr="00102058">
        <w:rPr>
          <w:rFonts w:ascii="Times New Roman" w:hAnsi="Times New Roman"/>
          <w:sz w:val="24"/>
          <w:szCs w:val="24"/>
          <w:lang w:eastAsia="ru-RU"/>
        </w:rPr>
        <w:t xml:space="preserve"> в случае неисполнения налогоплательщиком-организацией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орган.</w:t>
      </w:r>
    </w:p>
    <w:p w:rsidR="008C04CB" w:rsidRPr="00102058" w:rsidRDefault="008C04CB" w:rsidP="008C04CB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058">
        <w:rPr>
          <w:rFonts w:ascii="Times New Roman" w:hAnsi="Times New Roman"/>
          <w:sz w:val="24"/>
          <w:szCs w:val="24"/>
          <w:lang w:eastAsia="ru-RU"/>
        </w:rPr>
        <w:t>формировать решения о приостановлении (об отмене приостановления) операций по счетам налогоплательщиков.</w:t>
      </w:r>
    </w:p>
    <w:p w:rsidR="008C04CB" w:rsidRPr="00102058" w:rsidRDefault="008C04CB" w:rsidP="008C04CB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058">
        <w:rPr>
          <w:rFonts w:ascii="Times New Roman" w:hAnsi="Times New Roman"/>
          <w:sz w:val="24"/>
          <w:szCs w:val="24"/>
          <w:lang w:eastAsia="ru-RU"/>
        </w:rPr>
        <w:t xml:space="preserve">отправлять сформированные и подписанные начальником (заместителем начальника) инспекции решения. </w:t>
      </w:r>
    </w:p>
    <w:p w:rsidR="008C04CB" w:rsidRPr="00102058" w:rsidRDefault="008C04CB" w:rsidP="008C04CB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058">
        <w:rPr>
          <w:rFonts w:ascii="Times New Roman" w:hAnsi="Times New Roman"/>
          <w:sz w:val="24"/>
          <w:szCs w:val="24"/>
          <w:lang w:eastAsia="ru-RU"/>
        </w:rPr>
        <w:t>осуществлять контроль за получением и исполнением банками вынесенных Инспекцией решений о приостановлении (об отмене приостановления) операций по счетам налогоплательщиков;</w:t>
      </w:r>
    </w:p>
    <w:p w:rsidR="008F3B23" w:rsidRPr="005D6922" w:rsidRDefault="008F3B23" w:rsidP="008F3B23">
      <w:pPr>
        <w:pStyle w:val="a3"/>
        <w:numPr>
          <w:ilvl w:val="1"/>
          <w:numId w:val="14"/>
        </w:numPr>
        <w:shd w:val="clear" w:color="auto" w:fill="FFFFFF"/>
        <w:spacing w:line="240" w:lineRule="atLeast"/>
        <w:ind w:left="567" w:right="-1" w:hanging="567"/>
        <w:jc w:val="both"/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 w:rsidRPr="00CA15EF">
        <w:rPr>
          <w:rFonts w:ascii="Times New Roman" w:hAnsi="Times New Roman"/>
          <w:sz w:val="24"/>
          <w:szCs w:val="24"/>
          <w:lang w:eastAsia="ru-RU"/>
        </w:rPr>
        <w:t>проведение камеральной налоговой проверки по налоговым декларациям НДС и оформление ее результатов в соответствии с НК РФ, а также проводить мероприятия налогового контроля в соответствии с Законодательством РФ;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>осуществлять контроль по вопросам полноты и качества проведения мероприятий налогового контроля с использованием АСК-НДС;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 АКС НДС-2, включая построение и анализ дерева связей;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мероприяти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налогового контроля в рамках камеральных налоговых проверок деклараций по налогу на добавленную стоимость, в которых ПК "АСК НДС-2" выявлены несоответствия между сведениями об операциях покупателей и продавцов и </w:t>
      </w:r>
      <w:r>
        <w:rPr>
          <w:rFonts w:ascii="Times New Roman" w:hAnsi="Times New Roman"/>
          <w:sz w:val="24"/>
          <w:szCs w:val="24"/>
          <w:lang w:eastAsia="ru-RU"/>
        </w:rPr>
        <w:t>установлении предполагаемых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"выгодоприобретателей";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инициировать проведения мероприятий оперативного контроля;</w:t>
      </w:r>
    </w:p>
    <w:p w:rsidR="008F3B23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мероприятия налогового контроля</w:t>
      </w:r>
      <w:r>
        <w:rPr>
          <w:rFonts w:ascii="Times New Roman" w:hAnsi="Times New Roman"/>
          <w:sz w:val="24"/>
          <w:szCs w:val="24"/>
          <w:lang w:eastAsia="ru-RU"/>
        </w:rPr>
        <w:t xml:space="preserve"> в рамках отработки «сложных» расхождений;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проводить мероприятия налогового контроля в рамках </w:t>
      </w:r>
      <w:proofErr w:type="spellStart"/>
      <w:r w:rsidRPr="00C016C9">
        <w:rPr>
          <w:rFonts w:ascii="Times New Roman" w:hAnsi="Times New Roman"/>
          <w:sz w:val="24"/>
          <w:szCs w:val="24"/>
          <w:lang w:eastAsia="ru-RU"/>
        </w:rPr>
        <w:t>предпроверочного</w:t>
      </w:r>
      <w:proofErr w:type="spellEnd"/>
      <w:r w:rsidRPr="00C016C9">
        <w:rPr>
          <w:rFonts w:ascii="Times New Roman" w:hAnsi="Times New Roman"/>
          <w:sz w:val="24"/>
          <w:szCs w:val="24"/>
          <w:lang w:eastAsia="ru-RU"/>
        </w:rPr>
        <w:t xml:space="preserve"> анализа финансово-хозяйственной деятельности налогоплательщиков - выгодоприобретателей;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анализировать модели поведения участников схем уклонения от налогообложения;</w:t>
      </w:r>
    </w:p>
    <w:p w:rsidR="008F3B23" w:rsidRPr="00CA15EF" w:rsidRDefault="008F3B23" w:rsidP="008F3B23">
      <w:pPr>
        <w:pStyle w:val="a3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 w:rsidRPr="00CA15EF">
        <w:rPr>
          <w:rFonts w:ascii="Times New Roman" w:hAnsi="Times New Roman"/>
          <w:sz w:val="24"/>
          <w:szCs w:val="24"/>
          <w:lang w:eastAsia="ru-RU"/>
        </w:rPr>
        <w:t>подготов</w:t>
      </w:r>
      <w:r>
        <w:rPr>
          <w:rFonts w:ascii="Times New Roman" w:hAnsi="Times New Roman"/>
          <w:sz w:val="24"/>
          <w:szCs w:val="24"/>
          <w:lang w:eastAsia="ru-RU"/>
        </w:rPr>
        <w:t>ку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и направ</w:t>
      </w:r>
      <w:r>
        <w:rPr>
          <w:rFonts w:ascii="Times New Roman" w:hAnsi="Times New Roman"/>
          <w:sz w:val="24"/>
          <w:szCs w:val="24"/>
          <w:lang w:eastAsia="ru-RU"/>
        </w:rPr>
        <w:t>ление</w:t>
      </w:r>
      <w:r w:rsidRPr="00CA15EF">
        <w:rPr>
          <w:rFonts w:ascii="Times New Roman" w:hAnsi="Times New Roman"/>
          <w:sz w:val="24"/>
          <w:szCs w:val="24"/>
          <w:lang w:eastAsia="ru-RU"/>
        </w:rPr>
        <w:t>: т</w:t>
      </w:r>
      <w:r>
        <w:rPr>
          <w:rFonts w:ascii="Times New Roman" w:hAnsi="Times New Roman"/>
          <w:sz w:val="24"/>
          <w:szCs w:val="24"/>
          <w:lang w:eastAsia="ru-RU"/>
        </w:rPr>
        <w:t>ребований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в адрес налогоплательщика по предоставлению информации и документов;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15EF">
        <w:rPr>
          <w:rFonts w:ascii="Times New Roman" w:hAnsi="Times New Roman"/>
          <w:sz w:val="24"/>
          <w:szCs w:val="24"/>
          <w:lang w:eastAsia="ru-RU"/>
        </w:rPr>
        <w:t>запрос</w:t>
      </w:r>
      <w:r>
        <w:rPr>
          <w:rFonts w:ascii="Times New Roman" w:hAnsi="Times New Roman"/>
          <w:sz w:val="24"/>
          <w:szCs w:val="24"/>
          <w:lang w:eastAsia="ru-RU"/>
        </w:rPr>
        <w:t>ов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по встречным проверкам: контрагентов, покупателям, перевозчикам</w:t>
      </w:r>
      <w:r>
        <w:rPr>
          <w:rFonts w:ascii="Times New Roman" w:hAnsi="Times New Roman"/>
          <w:sz w:val="24"/>
          <w:szCs w:val="24"/>
          <w:lang w:eastAsia="ru-RU"/>
        </w:rPr>
        <w:t>; поручений о допросе налогоплательщиков, проведений осмотров юр. адресов и др.;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н</w:t>
      </w:r>
      <w:r w:rsidRPr="00C016C9">
        <w:rPr>
          <w:rFonts w:ascii="Times New Roman" w:hAnsi="Times New Roman"/>
          <w:sz w:val="24"/>
          <w:szCs w:val="24"/>
          <w:lang w:eastAsia="ru-RU"/>
        </w:rPr>
        <w:t>аправление запросов в банки и иные кредитные организации о движении денежных средств по счетам организаций.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C016C9">
        <w:rPr>
          <w:rFonts w:ascii="Times New Roman" w:hAnsi="Times New Roman"/>
          <w:sz w:val="24"/>
          <w:szCs w:val="24"/>
          <w:lang w:eastAsia="ru-RU"/>
        </w:rPr>
        <w:t>рганизаци</w:t>
      </w:r>
      <w:r>
        <w:rPr>
          <w:rFonts w:ascii="Times New Roman" w:hAnsi="Times New Roman"/>
          <w:sz w:val="24"/>
          <w:szCs w:val="24"/>
          <w:lang w:eastAsia="ru-RU"/>
        </w:rPr>
        <w:t>ю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работы по получению информации о деятельности налогоплательщиков из внешних источников (информации от правоохранительных и других контролирующих органов, организаций МПС России, Минтранса России, с ФТС,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мероприятий.</w:t>
      </w:r>
    </w:p>
    <w:p w:rsidR="008F3B23" w:rsidRPr="00992061" w:rsidRDefault="008F3B23" w:rsidP="008F3B2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2061">
        <w:rPr>
          <w:rFonts w:ascii="Times New Roman" w:hAnsi="Times New Roman"/>
          <w:sz w:val="24"/>
          <w:szCs w:val="24"/>
          <w:lang w:eastAsia="ru-RU"/>
        </w:rPr>
        <w:t>осуществлять контроль мероприятий в рамках выездных налоговых проверок налогоплательщиков - выгодоприобретателей;</w:t>
      </w:r>
    </w:p>
    <w:p w:rsidR="008F3B23" w:rsidRPr="00C016C9" w:rsidRDefault="008F3B23" w:rsidP="008F3B2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C016C9">
        <w:rPr>
          <w:rFonts w:ascii="Times New Roman" w:hAnsi="Times New Roman"/>
          <w:sz w:val="24"/>
          <w:szCs w:val="24"/>
          <w:lang w:eastAsia="ru-RU"/>
        </w:rPr>
        <w:t>ередач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материалов по проведенным мероприятиям налогового контроля в территориальные налоговые органы по месту учета выгодоприобретателей.</w:t>
      </w:r>
    </w:p>
    <w:p w:rsidR="008F3B23" w:rsidRPr="00C016C9" w:rsidRDefault="008F3B23" w:rsidP="008F3B2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C016C9">
        <w:rPr>
          <w:rFonts w:ascii="Times New Roman" w:hAnsi="Times New Roman"/>
          <w:sz w:val="24"/>
          <w:szCs w:val="24"/>
          <w:lang w:eastAsia="ru-RU"/>
        </w:rPr>
        <w:t>роведение в рамках камеральных проверок мероприятий налогового контроля, направленных на сбор доказательственной базы получения налогоплательщиками необоснованной налоговой выгоды.</w:t>
      </w:r>
    </w:p>
    <w:p w:rsidR="008F3B23" w:rsidRPr="00C016C9" w:rsidRDefault="008F3B23" w:rsidP="008F3B2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анализ доходов физических лиц, в том числе данные налоговых агентов;</w:t>
      </w:r>
    </w:p>
    <w:p w:rsidR="008F3B23" w:rsidRPr="00C016C9" w:rsidRDefault="008F3B23" w:rsidP="008F3B23">
      <w:pPr>
        <w:shd w:val="clear" w:color="auto" w:fill="FFFFFF"/>
        <w:ind w:left="567" w:right="-1" w:hanging="567"/>
        <w:jc w:val="both"/>
      </w:pPr>
      <w:r w:rsidRPr="00C016C9">
        <w:t xml:space="preserve">проводить проверку полноты и своевременности сдачи отчетности и отражение уплаты налогов налогоплательщиками (КРСБ); 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проверку отражения в учете внешнеторговых сделок</w:t>
      </w:r>
      <w:r>
        <w:rPr>
          <w:rFonts w:ascii="Times New Roman" w:hAnsi="Times New Roman"/>
          <w:sz w:val="24"/>
          <w:szCs w:val="24"/>
          <w:lang w:eastAsia="ru-RU"/>
        </w:rPr>
        <w:t xml:space="preserve"> (экспорт,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импотр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)</w:t>
      </w:r>
      <w:r w:rsidRPr="00C016C9">
        <w:rPr>
          <w:rFonts w:ascii="Times New Roman" w:hAnsi="Times New Roman"/>
          <w:sz w:val="24"/>
          <w:szCs w:val="24"/>
          <w:lang w:eastAsia="ru-RU"/>
        </w:rPr>
        <w:t>;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направлять документы налогоплательщикам, в том числе через личный кабинет физического и юридического лица;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ввод процессуальных документов в ПК АИС Налог-3;</w:t>
      </w:r>
    </w:p>
    <w:p w:rsidR="008F3B23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 банковскими счетами налогоплательщиков;</w:t>
      </w:r>
    </w:p>
    <w:p w:rsidR="008F3B23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</w:t>
      </w:r>
      <w:r>
        <w:rPr>
          <w:rFonts w:ascii="Times New Roman" w:hAnsi="Times New Roman"/>
          <w:sz w:val="24"/>
          <w:szCs w:val="24"/>
          <w:lang w:eastAsia="ru-RU"/>
        </w:rPr>
        <w:t xml:space="preserve"> недостоверными сведениями налогоплательщиков;</w:t>
      </w:r>
    </w:p>
    <w:p w:rsidR="008F3B23" w:rsidRPr="00C016C9" w:rsidRDefault="006C47B9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анализировать и проверять</w:t>
      </w:r>
      <w:r w:rsidR="008F3B23">
        <w:rPr>
          <w:rFonts w:ascii="Times New Roman" w:hAnsi="Times New Roman"/>
          <w:sz w:val="24"/>
          <w:szCs w:val="24"/>
          <w:lang w:eastAsia="ru-RU"/>
        </w:rPr>
        <w:t xml:space="preserve"> имущественно</w:t>
      </w:r>
      <w:r>
        <w:rPr>
          <w:rFonts w:ascii="Times New Roman" w:hAnsi="Times New Roman"/>
          <w:sz w:val="24"/>
          <w:szCs w:val="24"/>
          <w:lang w:eastAsia="ru-RU"/>
        </w:rPr>
        <w:t>е</w:t>
      </w:r>
      <w:r w:rsidR="008F3B23">
        <w:rPr>
          <w:rFonts w:ascii="Times New Roman" w:hAnsi="Times New Roman"/>
          <w:sz w:val="24"/>
          <w:szCs w:val="24"/>
          <w:lang w:eastAsia="ru-RU"/>
        </w:rPr>
        <w:t xml:space="preserve"> положени</w:t>
      </w:r>
      <w:r>
        <w:rPr>
          <w:rFonts w:ascii="Times New Roman" w:hAnsi="Times New Roman"/>
          <w:sz w:val="24"/>
          <w:szCs w:val="24"/>
          <w:lang w:eastAsia="ru-RU"/>
        </w:rPr>
        <w:t>е</w:t>
      </w:r>
      <w:r w:rsidR="008F3B2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8F3B23">
        <w:rPr>
          <w:rFonts w:ascii="Times New Roman" w:hAnsi="Times New Roman"/>
          <w:sz w:val="24"/>
          <w:szCs w:val="24"/>
          <w:lang w:eastAsia="ru-RU"/>
        </w:rPr>
        <w:t>юл</w:t>
      </w:r>
      <w:proofErr w:type="spellEnd"/>
      <w:r w:rsidR="008F3B23">
        <w:rPr>
          <w:rFonts w:ascii="Times New Roman" w:hAnsi="Times New Roman"/>
          <w:sz w:val="24"/>
          <w:szCs w:val="24"/>
          <w:lang w:eastAsia="ru-RU"/>
        </w:rPr>
        <w:t>.,</w:t>
      </w:r>
      <w:proofErr w:type="gramEnd"/>
      <w:r w:rsidR="008F3B23">
        <w:rPr>
          <w:rFonts w:ascii="Times New Roman" w:hAnsi="Times New Roman"/>
          <w:sz w:val="24"/>
          <w:szCs w:val="24"/>
          <w:lang w:eastAsia="ru-RU"/>
        </w:rPr>
        <w:t>физ. Лиц (объекты недвижимости, транспортные средства и др.)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 АКС НДС-2, включая построение и анализ дерева связей;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мониторинг налоговых поступлений;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анализ данных ЕГРН, ЕГРЮЛ, ЕГРИП;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участвовать в работе Комиссии Инспекции по рассмотрению материалов налоговых проверок деклараций по НДС;</w:t>
      </w:r>
    </w:p>
    <w:p w:rsidR="008F3B23" w:rsidRPr="00C016C9" w:rsidRDefault="008F3B23" w:rsidP="008F3B23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 xml:space="preserve">по результатам налоговой проверки и анализа, представленных налогоплательщиком документов и </w:t>
      </w:r>
      <w:r w:rsidR="006C47B9">
        <w:rPr>
          <w:rFonts w:ascii="Times New Roman" w:hAnsi="Times New Roman"/>
          <w:sz w:val="24"/>
          <w:szCs w:val="24"/>
          <w:lang w:eastAsia="ru-RU"/>
        </w:rPr>
        <w:t>полученных из других источников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материалов</w:t>
      </w:r>
      <w:r w:rsidR="006C47B9">
        <w:rPr>
          <w:rFonts w:ascii="Times New Roman" w:hAnsi="Times New Roman"/>
          <w:sz w:val="24"/>
          <w:szCs w:val="24"/>
          <w:lang w:eastAsia="ru-RU"/>
        </w:rPr>
        <w:t xml:space="preserve"> осуществлять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передач</w:t>
      </w:r>
      <w:r w:rsidR="006C47B9">
        <w:rPr>
          <w:rFonts w:ascii="Times New Roman" w:hAnsi="Times New Roman"/>
          <w:sz w:val="24"/>
          <w:szCs w:val="24"/>
          <w:lang w:eastAsia="ru-RU"/>
        </w:rPr>
        <w:t>у</w:t>
      </w:r>
      <w:r>
        <w:rPr>
          <w:rFonts w:ascii="Times New Roman" w:hAnsi="Times New Roman"/>
          <w:sz w:val="24"/>
          <w:szCs w:val="24"/>
          <w:lang w:eastAsia="ru-RU"/>
        </w:rPr>
        <w:t xml:space="preserve"> в отдел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предпр</w:t>
      </w:r>
      <w:r w:rsidR="006C47B9">
        <w:rPr>
          <w:rFonts w:ascii="Times New Roman" w:hAnsi="Times New Roman"/>
          <w:sz w:val="24"/>
          <w:szCs w:val="24"/>
          <w:lang w:eastAsia="ru-RU"/>
        </w:rPr>
        <w:t>о</w:t>
      </w:r>
      <w:r>
        <w:rPr>
          <w:rFonts w:ascii="Times New Roman" w:hAnsi="Times New Roman"/>
          <w:sz w:val="24"/>
          <w:szCs w:val="24"/>
          <w:lang w:eastAsia="ru-RU"/>
        </w:rPr>
        <w:t>верочного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97A7F">
        <w:rPr>
          <w:rFonts w:ascii="Times New Roman" w:hAnsi="Times New Roman"/>
          <w:sz w:val="24"/>
          <w:szCs w:val="24"/>
          <w:lang w:eastAsia="ru-RU"/>
        </w:rPr>
        <w:t>анализа</w:t>
      </w:r>
      <w:r w:rsidRPr="00C016C9">
        <w:rPr>
          <w:rFonts w:ascii="Times New Roman" w:hAnsi="Times New Roman"/>
          <w:sz w:val="24"/>
          <w:szCs w:val="24"/>
          <w:lang w:eastAsia="ru-RU"/>
        </w:rPr>
        <w:t>;</w:t>
      </w:r>
    </w:p>
    <w:p w:rsidR="008F3B23" w:rsidRPr="00C016C9" w:rsidRDefault="008F3B23" w:rsidP="008F3B23">
      <w:pPr>
        <w:pStyle w:val="a3"/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C016C9">
        <w:rPr>
          <w:rFonts w:ascii="Times New Roman" w:hAnsi="Times New Roman"/>
          <w:sz w:val="24"/>
          <w:szCs w:val="24"/>
          <w:lang w:eastAsia="ru-RU"/>
        </w:rPr>
        <w:t>нализ схем уклонения от налогообложения, в том числе крупнейши</w:t>
      </w:r>
      <w:r>
        <w:rPr>
          <w:rFonts w:ascii="Times New Roman" w:hAnsi="Times New Roman"/>
          <w:sz w:val="24"/>
          <w:szCs w:val="24"/>
          <w:lang w:eastAsia="ru-RU"/>
        </w:rPr>
        <w:t>х и основных налогоплательщиков</w:t>
      </w:r>
      <w:r w:rsidRPr="00C016C9">
        <w:rPr>
          <w:rFonts w:ascii="Times New Roman" w:hAnsi="Times New Roman"/>
          <w:sz w:val="24"/>
          <w:szCs w:val="24"/>
          <w:lang w:eastAsia="ru-RU"/>
        </w:rPr>
        <w:t>.</w:t>
      </w:r>
    </w:p>
    <w:p w:rsidR="008F3B23" w:rsidRPr="003C6211" w:rsidRDefault="008F3B23" w:rsidP="008F3B23">
      <w:pPr>
        <w:pStyle w:val="a3"/>
        <w:widowControl w:val="0"/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3C6211">
        <w:rPr>
          <w:rFonts w:ascii="Times New Roman" w:hAnsi="Times New Roman"/>
          <w:sz w:val="24"/>
          <w:szCs w:val="24"/>
          <w:lang w:eastAsia="ru-RU"/>
        </w:rPr>
        <w:t>ередач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3C6211">
        <w:rPr>
          <w:rFonts w:ascii="Times New Roman" w:hAnsi="Times New Roman"/>
          <w:sz w:val="24"/>
          <w:szCs w:val="24"/>
          <w:lang w:eastAsia="ru-RU"/>
        </w:rPr>
        <w:t xml:space="preserve"> в правовой отдел проектов актов и решений по результатам контрольных мероприятий для осуществления визирования.</w:t>
      </w:r>
    </w:p>
    <w:p w:rsidR="008F3B23" w:rsidRPr="00E93AAC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C016C9">
        <w:t>Участ</w:t>
      </w:r>
      <w:r>
        <w:t xml:space="preserve">вовать </w:t>
      </w:r>
      <w:r w:rsidRPr="00C016C9">
        <w:t>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относящихся к компетенции отдела), возражения на акты налоговых проверок, в досудебных и, при необходимости, в судебных разбирательствах.</w:t>
      </w:r>
    </w:p>
    <w:p w:rsidR="008F3B23" w:rsidRPr="00607E55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C016C9">
        <w:t>Участ</w:t>
      </w:r>
      <w:r>
        <w:t xml:space="preserve">вовать </w:t>
      </w:r>
      <w:r w:rsidRPr="00C016C9">
        <w:t>совместно с правовым отделом Инспекции в судебных заседаниях по вопросам, отнесенным к компетенции Отдела.</w:t>
      </w:r>
    </w:p>
    <w:p w:rsidR="008F3B23" w:rsidRPr="00607E55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в</w:t>
      </w:r>
      <w:r w:rsidRPr="00C016C9">
        <w:t>заимодействие между структурными подразделениями Инспекции.</w:t>
      </w:r>
    </w:p>
    <w:p w:rsidR="008F3B23" w:rsidRPr="00E93AAC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C016C9">
        <w:t>Участ</w:t>
      </w:r>
      <w:r>
        <w:t xml:space="preserve">вовать </w:t>
      </w:r>
      <w:r w:rsidRPr="00C016C9">
        <w:t>в производстве по делам об административных правонарушениях, относящиеся к компетенции Отдела.</w:t>
      </w:r>
    </w:p>
    <w:p w:rsidR="008F3B23" w:rsidRPr="00E93AAC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ф</w:t>
      </w:r>
      <w:r w:rsidRPr="00C016C9">
        <w:t>ормирование установленной отчетности по предмету деятельности Отдела.</w:t>
      </w:r>
    </w:p>
    <w:p w:rsidR="008F3B23" w:rsidRPr="00E93AAC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п</w:t>
      </w:r>
      <w:r w:rsidRPr="00C016C9">
        <w:t>одготовк</w:t>
      </w:r>
      <w:r>
        <w:t>у</w:t>
      </w:r>
      <w:r w:rsidRPr="00C016C9">
        <w:t xml:space="preserve"> аналитического и другого материала для руководства Инспекции по вопросам, относящимся к компетенции Отдела.</w:t>
      </w:r>
    </w:p>
    <w:p w:rsidR="008F3B23" w:rsidRPr="00277D44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п</w:t>
      </w:r>
      <w:r w:rsidRPr="00C016C9">
        <w:t>одготовк</w:t>
      </w:r>
      <w:r>
        <w:t>у</w:t>
      </w:r>
      <w:r w:rsidRPr="00C016C9">
        <w:t xml:space="preserve"> ответов на запросы, поступившие из Управления и иных организаций в рамках взаимодействия по вопросам, отнесенным к компетенции Отдела.</w:t>
      </w:r>
    </w:p>
    <w:p w:rsidR="008F3B23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должностные обязанности; </w:t>
      </w:r>
    </w:p>
    <w:p w:rsidR="008F3B23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8F3B23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в</w:t>
      </w:r>
      <w:r w:rsidRPr="00C016C9">
        <w:t>едение в установленном порядке делопроизводства, хранение и сдача в архив документов Отдела,</w:t>
      </w:r>
      <w:r w:rsidRPr="00BD6BE1">
        <w:t xml:space="preserve"> </w:t>
      </w:r>
      <w:r w:rsidRPr="00E93AAC">
        <w:t>обеспечение сохранности номенклатурных дел</w:t>
      </w:r>
      <w:r w:rsidRPr="00C016C9">
        <w:t>.</w:t>
      </w:r>
    </w:p>
    <w:p w:rsidR="008F3B23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</w:pPr>
      <w:r>
        <w:t>обеспечивать сохранность служебного удостоверения;</w:t>
      </w:r>
    </w:p>
    <w:p w:rsidR="00ED4218" w:rsidRDefault="008C04CB" w:rsidP="00ED4218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</w:pPr>
      <w:r w:rsidRPr="00F10BA2">
        <w:t>соблюдать сроки исполнения документов, заданий, поручений руководства;</w:t>
      </w:r>
    </w:p>
    <w:p w:rsidR="00ED4218" w:rsidRDefault="00ED4218" w:rsidP="00ED4218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</w:pPr>
      <w:r w:rsidRPr="00ED4218">
        <w:t>осуществлять работу с ПП ФРПВ и РАВП включая построение и анализ ВСА (визуально-сетевой анализ);</w:t>
      </w:r>
    </w:p>
    <w:p w:rsidR="00ED4218" w:rsidRDefault="00ED4218" w:rsidP="00ED4218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</w:pPr>
      <w:r w:rsidRPr="00ED4218">
        <w:t>осуществлять работу с документами с грифом «ДСП».</w:t>
      </w:r>
    </w:p>
    <w:p w:rsidR="00870416" w:rsidRPr="00841FFE" w:rsidRDefault="00870416" w:rsidP="00841FFE">
      <w:pPr>
        <w:pStyle w:val="a5"/>
        <w:ind w:firstLine="720"/>
      </w:pPr>
      <w:r w:rsidRPr="00841FFE">
        <w:t>9. В целях исполнения возложенных должностных обязанностей госуд</w:t>
      </w:r>
      <w:r w:rsidR="00AD25FF">
        <w:t xml:space="preserve">арственный налоговый инспектор </w:t>
      </w:r>
      <w:r w:rsidRPr="00841FFE">
        <w:t xml:space="preserve">имеет право на: </w:t>
      </w:r>
    </w:p>
    <w:p w:rsidR="00870416" w:rsidRPr="00841FFE" w:rsidRDefault="00870416" w:rsidP="00841FFE">
      <w:pPr>
        <w:ind w:left="284" w:hanging="284"/>
        <w:jc w:val="both"/>
      </w:pPr>
      <w:r w:rsidRPr="00841FFE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870416" w:rsidRPr="00841FFE" w:rsidRDefault="00870416" w:rsidP="00841FFE">
      <w:pPr>
        <w:ind w:left="284" w:hanging="284"/>
        <w:jc w:val="both"/>
      </w:pPr>
      <w:r w:rsidRPr="00841FFE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70416" w:rsidRPr="00841FFE" w:rsidRDefault="00870416" w:rsidP="00841FFE">
      <w:pPr>
        <w:ind w:left="284" w:hanging="284"/>
        <w:jc w:val="both"/>
      </w:pPr>
      <w:r w:rsidRPr="00841FFE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70416" w:rsidRPr="00841FFE" w:rsidRDefault="00870416" w:rsidP="00841FFE">
      <w:pPr>
        <w:ind w:left="284" w:hanging="284"/>
        <w:jc w:val="both"/>
      </w:pPr>
      <w:r w:rsidRPr="00841FFE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70416" w:rsidRPr="00841FFE" w:rsidRDefault="00870416" w:rsidP="00841FFE">
      <w:pPr>
        <w:ind w:left="284" w:hanging="284"/>
        <w:jc w:val="both"/>
      </w:pPr>
      <w:r w:rsidRPr="00841FFE"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8F3B23">
        <w:t>Инспекции</w:t>
      </w:r>
      <w:r w:rsidRPr="00841FFE">
        <w:t>;</w:t>
      </w:r>
    </w:p>
    <w:p w:rsidR="00870416" w:rsidRPr="00841FFE" w:rsidRDefault="00870416" w:rsidP="00841FFE">
      <w:pPr>
        <w:ind w:left="284" w:hanging="284"/>
        <w:jc w:val="both"/>
      </w:pPr>
      <w:r w:rsidRPr="00841FFE"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70416" w:rsidRPr="00841FFE" w:rsidRDefault="00870416" w:rsidP="00841FFE">
      <w:pPr>
        <w:ind w:left="284" w:hanging="284"/>
        <w:jc w:val="both"/>
      </w:pPr>
      <w:r w:rsidRPr="00841FFE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70416" w:rsidRPr="00841FFE" w:rsidRDefault="00870416" w:rsidP="00841FFE">
      <w:pPr>
        <w:pStyle w:val="11"/>
        <w:ind w:left="284" w:hanging="284"/>
        <w:rPr>
          <w:sz w:val="24"/>
          <w:szCs w:val="24"/>
        </w:rPr>
      </w:pPr>
      <w:r w:rsidRPr="00841FFE">
        <w:rPr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841FFE">
        <w:rPr>
          <w:sz w:val="24"/>
          <w:szCs w:val="24"/>
        </w:rPr>
        <w:t>других документов</w:t>
      </w:r>
      <w:proofErr w:type="gramEnd"/>
      <w:r w:rsidRPr="00841FFE">
        <w:rPr>
          <w:sz w:val="24"/>
          <w:szCs w:val="24"/>
        </w:rPr>
        <w:t xml:space="preserve"> и материалов;</w:t>
      </w:r>
    </w:p>
    <w:p w:rsidR="00870416" w:rsidRPr="00841FFE" w:rsidRDefault="00870416" w:rsidP="00841FFE">
      <w:pPr>
        <w:ind w:left="284" w:hanging="284"/>
        <w:jc w:val="both"/>
      </w:pPr>
      <w:r w:rsidRPr="00841FFE">
        <w:t>9) защиту сведений о гражданском служащем;</w:t>
      </w:r>
    </w:p>
    <w:p w:rsidR="00870416" w:rsidRPr="00841FFE" w:rsidRDefault="00870416" w:rsidP="00841FFE">
      <w:pPr>
        <w:ind w:left="284" w:hanging="284"/>
        <w:jc w:val="both"/>
      </w:pPr>
      <w:r w:rsidRPr="00841FFE">
        <w:t>10) должностной рост на конкурсной основе;</w:t>
      </w:r>
    </w:p>
    <w:p w:rsidR="00870416" w:rsidRPr="00841FFE" w:rsidRDefault="00870416" w:rsidP="00841FFE">
      <w:pPr>
        <w:autoSpaceDE w:val="0"/>
        <w:autoSpaceDN w:val="0"/>
        <w:adjustRightInd w:val="0"/>
        <w:ind w:left="284" w:hanging="284"/>
        <w:jc w:val="both"/>
      </w:pPr>
      <w:r w:rsidRPr="00841FFE">
        <w:t xml:space="preserve">11) профессиональное развитие в порядке, установленном Федеральным </w:t>
      </w:r>
      <w:hyperlink r:id="rId11" w:history="1">
        <w:r w:rsidRPr="00841FFE">
          <w:t>законом</w:t>
        </w:r>
      </w:hyperlink>
      <w:r w:rsidRPr="00841FFE">
        <w:t xml:space="preserve"> и другими федеральными законами;</w:t>
      </w:r>
    </w:p>
    <w:p w:rsidR="00870416" w:rsidRPr="00841FFE" w:rsidRDefault="00870416" w:rsidP="00841FFE">
      <w:pPr>
        <w:ind w:left="284" w:hanging="284"/>
        <w:jc w:val="both"/>
      </w:pPr>
      <w:r w:rsidRPr="00841FFE">
        <w:t>12) членство в профессиональном союзе;</w:t>
      </w:r>
    </w:p>
    <w:p w:rsidR="00870416" w:rsidRPr="00841FFE" w:rsidRDefault="00870416" w:rsidP="00841FFE">
      <w:pPr>
        <w:ind w:left="284" w:hanging="284"/>
        <w:jc w:val="both"/>
      </w:pPr>
      <w:r w:rsidRPr="00841FFE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870416" w:rsidRPr="00841FFE" w:rsidRDefault="00870416" w:rsidP="00841FFE">
      <w:pPr>
        <w:ind w:left="284" w:hanging="284"/>
        <w:jc w:val="both"/>
      </w:pPr>
      <w:r w:rsidRPr="00841FFE">
        <w:t xml:space="preserve">14) проведение по его заявлению </w:t>
      </w:r>
      <w:hyperlink r:id="rId12" w:anchor="sub_59#sub_59" w:history="1">
        <w:r w:rsidRPr="00841FFE">
          <w:t>служебной проверки</w:t>
        </w:r>
      </w:hyperlink>
      <w:r w:rsidRPr="00841FFE">
        <w:t>;</w:t>
      </w:r>
    </w:p>
    <w:p w:rsidR="00870416" w:rsidRPr="00841FFE" w:rsidRDefault="00870416" w:rsidP="00841FFE">
      <w:pPr>
        <w:ind w:left="284" w:hanging="284"/>
        <w:jc w:val="both"/>
      </w:pPr>
      <w:r w:rsidRPr="00841FFE">
        <w:t>15) защиту своих прав и законных интересов на гражданской службе, включая обжалование в суде их нарушения;</w:t>
      </w:r>
    </w:p>
    <w:p w:rsidR="00870416" w:rsidRPr="00841FFE" w:rsidRDefault="00870416" w:rsidP="00841FFE">
      <w:pPr>
        <w:ind w:left="284" w:hanging="284"/>
        <w:jc w:val="both"/>
      </w:pPr>
      <w:r w:rsidRPr="00841FFE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70416" w:rsidRPr="00841FFE" w:rsidRDefault="00870416" w:rsidP="00841FFE">
      <w:pPr>
        <w:ind w:left="284" w:hanging="284"/>
        <w:jc w:val="both"/>
      </w:pPr>
      <w:r w:rsidRPr="00841FFE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870416" w:rsidRPr="00841FFE" w:rsidRDefault="00870416" w:rsidP="00841FFE">
      <w:pPr>
        <w:ind w:left="284" w:hanging="284"/>
        <w:jc w:val="both"/>
      </w:pPr>
      <w:r w:rsidRPr="00841FFE">
        <w:t>18) государственное пенсионное обеспечение в соответствии с федеральным законом;</w:t>
      </w:r>
    </w:p>
    <w:p w:rsidR="00870416" w:rsidRDefault="00870416" w:rsidP="00841FFE">
      <w:pPr>
        <w:ind w:left="284" w:hanging="284"/>
        <w:jc w:val="both"/>
      </w:pPr>
      <w:r w:rsidRPr="00841FFE">
        <w:t xml:space="preserve">19) выполнение иной оплачиваемой работы, с предварительным уведомлением </w:t>
      </w:r>
      <w:hyperlink r:id="rId13" w:anchor="sub_102#sub_102" w:history="1">
        <w:r w:rsidRPr="00841FFE">
          <w:t>представителя нанимателя</w:t>
        </w:r>
      </w:hyperlink>
      <w:r w:rsidRPr="00841FFE">
        <w:t xml:space="preserve">, если это не повлечет за собой </w:t>
      </w:r>
      <w:hyperlink r:id="rId14" w:anchor="sub_1901#sub_1901" w:history="1">
        <w:r w:rsidRPr="00841FFE">
          <w:t>конфликт интересов</w:t>
        </w:r>
      </w:hyperlink>
      <w:r w:rsidRPr="00841FFE">
        <w:t>.</w:t>
      </w:r>
    </w:p>
    <w:p w:rsidR="006C47B9" w:rsidRDefault="006C47B9" w:rsidP="006C47B9">
      <w:pPr>
        <w:widowControl w:val="0"/>
        <w:ind w:left="-709" w:firstLine="709"/>
        <w:jc w:val="both"/>
      </w:pPr>
      <w:r>
        <w:t>20)</w:t>
      </w:r>
      <w:r w:rsidRPr="00811A6D">
        <w:t xml:space="preserve"> принимать решения в соответствии с должностными обязанностями.</w:t>
      </w:r>
    </w:p>
    <w:p w:rsidR="00AD25FF" w:rsidRDefault="00AD25FF" w:rsidP="008F3B23">
      <w:pPr>
        <w:ind w:firstLine="720"/>
        <w:jc w:val="both"/>
      </w:pPr>
    </w:p>
    <w:p w:rsidR="008F3B23" w:rsidRPr="009A3E74" w:rsidRDefault="00870416" w:rsidP="008F3B23">
      <w:pPr>
        <w:ind w:firstLine="720"/>
        <w:jc w:val="both"/>
      </w:pPr>
      <w:r w:rsidRPr="00841FFE">
        <w:t xml:space="preserve">10. </w:t>
      </w:r>
      <w:r w:rsidR="005D6922">
        <w:t>Г</w:t>
      </w:r>
      <w:r w:rsidR="005D6922" w:rsidRPr="00D93FF6">
        <w:t xml:space="preserve">осударственный налоговый инспектор осуществляет иные права и исполняет </w:t>
      </w:r>
      <w:r w:rsidR="005D6922" w:rsidRPr="00BC59D8">
        <w:t xml:space="preserve">иные обязанности, предусмотренные законодательством Российской Федерации, </w:t>
      </w:r>
      <w:r w:rsidR="008F3B23" w:rsidRPr="009A3E74">
        <w:t>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</w:t>
      </w:r>
      <w:r w:rsidR="008F3B23">
        <w:t xml:space="preserve"> Федеральной налоговой службе"</w:t>
      </w:r>
      <w:r w:rsidR="008F3B23" w:rsidRPr="009A3E74">
        <w:t>, Положением об Инспекции, положением об отделе</w:t>
      </w:r>
      <w:r w:rsidR="008F3B23" w:rsidRPr="009A3E74">
        <w:rPr>
          <w:i/>
        </w:rPr>
        <w:t>,</w:t>
      </w:r>
      <w:r w:rsidR="008F3B23" w:rsidRPr="009A3E74">
        <w:t xml:space="preserve"> приказами (распоряжениями) ФНС России, приказами УФНС России по г. Москве, приказами Инспекции, поручениями руководства Инспекции.</w:t>
      </w:r>
    </w:p>
    <w:p w:rsidR="00870416" w:rsidRPr="00841FFE" w:rsidRDefault="00870416" w:rsidP="008F3B23">
      <w:pPr>
        <w:spacing w:before="240" w:after="1" w:line="240" w:lineRule="atLeast"/>
        <w:ind w:firstLine="540"/>
        <w:jc w:val="both"/>
      </w:pPr>
      <w:r w:rsidRPr="00841FFE">
        <w:t xml:space="preserve">11. </w:t>
      </w:r>
      <w:r w:rsidR="005D6922">
        <w:t>Г</w:t>
      </w:r>
      <w:r w:rsidRPr="00D93FF6"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 w:rsidP="00D93FF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IV. Перечень вопросов, по которым государственный налоговый инспектор вправе или обязан самостоятельно принимать управленческие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и иные решения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12. </w:t>
      </w:r>
      <w: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870416" w:rsidRPr="00841FFE" w:rsidRDefault="00870416" w:rsidP="00D93FF6">
      <w:pPr>
        <w:spacing w:after="1" w:line="240" w:lineRule="atLeast"/>
        <w:ind w:firstLine="540"/>
        <w:jc w:val="both"/>
      </w:pPr>
      <w:r>
        <w:rPr>
          <w:color w:val="000000"/>
          <w:shd w:val="clear" w:color="auto" w:fill="FFFFFF"/>
        </w:rPr>
        <w:t>В соответствии с замещаемой государственной гражданской должностью в пределах функциональной компетенции вправе принимать или принимает решение по вопросам в соответствии с должностным регламентом и положением об отделе.</w:t>
      </w: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13. </w:t>
      </w:r>
      <w:r>
        <w:t xml:space="preserve">При исполнении служебных обязанностей государственный налоговый инспектор </w:t>
      </w:r>
      <w:r>
        <w:lastRenderedPageBreak/>
        <w:t>обязан самостоятельно принимать решения по вопросам:</w:t>
      </w:r>
    </w:p>
    <w:p w:rsidR="00870416" w:rsidRDefault="00870416" w:rsidP="00D93FF6">
      <w:pPr>
        <w:pStyle w:val="ConsPlusNormal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  <w:t>В соответствии с замещаемой государственной гражданской должностью в пределах функциональной компетенции обязан принимать или принимает решение по вопросам в соответствии с должностным регламентом и положением об отделе.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 w:rsidP="00D93FF6">
      <w:pPr>
        <w:pStyle w:val="ConsPlusNormal"/>
        <w:jc w:val="center"/>
        <w:outlineLvl w:val="0"/>
        <w:rPr>
          <w:b/>
        </w:rPr>
      </w:pPr>
      <w:r w:rsidRPr="00D93FF6">
        <w:rPr>
          <w:b/>
          <w:szCs w:val="24"/>
        </w:rPr>
        <w:t xml:space="preserve">V. </w:t>
      </w:r>
      <w:r w:rsidRPr="00D93FF6">
        <w:rPr>
          <w:b/>
        </w:rPr>
        <w:t>Перечень вопросов, по которым государственный</w:t>
      </w:r>
    </w:p>
    <w:p w:rsidR="00870416" w:rsidRPr="00D93FF6" w:rsidRDefault="00870416" w:rsidP="00D93FF6">
      <w:pPr>
        <w:pStyle w:val="ConsPlusNormal"/>
        <w:jc w:val="center"/>
        <w:rPr>
          <w:b/>
        </w:rPr>
      </w:pPr>
      <w:r w:rsidRPr="00D93FF6">
        <w:rPr>
          <w:b/>
        </w:rPr>
        <w:t>налоговый инспектор вправе или обязан участвовать</w:t>
      </w:r>
    </w:p>
    <w:p w:rsidR="00870416" w:rsidRPr="00D93FF6" w:rsidRDefault="00870416" w:rsidP="00D93FF6">
      <w:pPr>
        <w:pStyle w:val="ConsPlusNormal"/>
        <w:jc w:val="center"/>
        <w:rPr>
          <w:b/>
        </w:rPr>
      </w:pPr>
      <w:r w:rsidRPr="00D93FF6">
        <w:rPr>
          <w:b/>
        </w:rPr>
        <w:t>при подготовке проектов нормативных правовых актов</w:t>
      </w:r>
    </w:p>
    <w:p w:rsidR="00870416" w:rsidRPr="00D93FF6" w:rsidRDefault="00870416" w:rsidP="00D93FF6">
      <w:pPr>
        <w:pStyle w:val="ConsPlusNormal"/>
        <w:jc w:val="center"/>
        <w:rPr>
          <w:b/>
        </w:rPr>
      </w:pPr>
      <w:r w:rsidRPr="00D93FF6">
        <w:rPr>
          <w:b/>
        </w:rPr>
        <w:t>и (или) проектов управленческих и иных решений</w:t>
      </w:r>
    </w:p>
    <w:p w:rsidR="00870416" w:rsidRPr="00841FFE" w:rsidRDefault="00870416" w:rsidP="00D93FF6">
      <w:pPr>
        <w:spacing w:after="1" w:line="240" w:lineRule="atLeast"/>
        <w:jc w:val="center"/>
        <w:outlineLvl w:val="0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14. </w:t>
      </w:r>
      <w:r w:rsidR="005D6922">
        <w:rPr>
          <w:szCs w:val="24"/>
        </w:rPr>
        <w:t>Г</w:t>
      </w:r>
      <w: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70416" w:rsidRPr="00841FFE" w:rsidRDefault="00870416" w:rsidP="00D93FF6">
      <w:pPr>
        <w:spacing w:after="1" w:line="240" w:lineRule="atLeast"/>
        <w:ind w:firstLine="540"/>
        <w:jc w:val="both"/>
      </w:pPr>
      <w:r>
        <w:t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</w:t>
      </w:r>
      <w:r w:rsidR="00CD5CDA">
        <w:t xml:space="preserve">частие в подготовке нормативных актов и (или) проектов управленческих и иных решений по вопросам, </w:t>
      </w:r>
      <w:r>
        <w:t>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</w:t>
      </w:r>
      <w:r w:rsidR="00CD5CDA">
        <w:t xml:space="preserve"> по срокам и организации работ,</w:t>
      </w:r>
      <w:r>
        <w:t xml:space="preserve"> направляет его вышестоящему должностному лицу внутри отдела.</w:t>
      </w: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15. </w:t>
      </w:r>
      <w:r w:rsidR="005D6922">
        <w:rPr>
          <w:szCs w:val="24"/>
        </w:rPr>
        <w:t>Г</w:t>
      </w:r>
      <w: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70416" w:rsidRDefault="00870416" w:rsidP="00D93FF6">
      <w:pPr>
        <w:pStyle w:val="ConsPlusNormal"/>
        <w:ind w:firstLine="540"/>
        <w:jc w:val="both"/>
      </w:pPr>
      <w:r>
        <w:t>положений об инспекции и отделе;</w:t>
      </w:r>
    </w:p>
    <w:p w:rsidR="00870416" w:rsidRDefault="00870416" w:rsidP="00D93FF6">
      <w:pPr>
        <w:pStyle w:val="ConsPlusNormal"/>
        <w:ind w:firstLine="540"/>
        <w:jc w:val="both"/>
      </w:pPr>
      <w:r>
        <w:t>графика отпусков гражданских служащих отдела;</w:t>
      </w:r>
    </w:p>
    <w:p w:rsidR="00870416" w:rsidRDefault="00870416" w:rsidP="00D93FF6">
      <w:pPr>
        <w:pStyle w:val="ConsPlusNormal"/>
        <w:ind w:firstLine="540"/>
        <w:jc w:val="both"/>
      </w:pPr>
      <w:r>
        <w:t>иных актов по поручению руководства инспекции.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VI. Сроки и процедуры подготовки, рассмотрения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проектов управленческих и иных решений, порядок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согласования и принятия данных решений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16. </w:t>
      </w:r>
      <w: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70416" w:rsidRPr="00841FFE" w:rsidRDefault="00870416">
      <w:pPr>
        <w:spacing w:after="1" w:line="240" w:lineRule="atLeast"/>
        <w:ind w:firstLine="540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VII. Порядок служебного взаимодействия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17. </w:t>
      </w:r>
      <w:r>
        <w:t xml:space="preserve">Взаимодействие государственного налогового инспектора с федеральными </w:t>
      </w:r>
      <w:r w:rsidR="005D6922" w:rsidRPr="004004C8"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VIII. Перечень государственных услуг, оказываемых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гражданам и организациям в соответствии с административным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регламентом Федеральной налоговой службы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18. </w:t>
      </w:r>
      <w:r w:rsidRPr="00A736AF">
        <w:t xml:space="preserve">В соответствии с замещаемой государственной гражданской должностью и в </w:t>
      </w:r>
      <w:r w:rsidRPr="00A736AF">
        <w:lastRenderedPageBreak/>
        <w:t xml:space="preserve">пределах функциональной </w:t>
      </w:r>
      <w:r>
        <w:t>компетенции государственный налоговый инспектор</w:t>
      </w:r>
      <w:r w:rsidRPr="00A736AF">
        <w:t xml:space="preserve"> выполняет организационное, информационное, техническое обеспечение (принимает у</w:t>
      </w:r>
      <w:r w:rsidR="004A26AE">
        <w:t xml:space="preserve">частие в обеспечении) оказания </w:t>
      </w:r>
      <w:r w:rsidRPr="00A736AF">
        <w:t>видов государственных услуг, осуществляемых в пределах своих должностных обяз</w:t>
      </w:r>
      <w:bookmarkStart w:id="1" w:name="_GoBack"/>
      <w:bookmarkEnd w:id="1"/>
      <w:r w:rsidRPr="00A736AF">
        <w:t>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</w:p>
    <w:p w:rsidR="00870416" w:rsidRPr="00841FFE" w:rsidRDefault="00870416">
      <w:pPr>
        <w:spacing w:after="1" w:line="240" w:lineRule="atLeast"/>
        <w:ind w:firstLine="540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IX. Показатели эффективности и результативности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профессиональной служебной деятельности</w:t>
      </w:r>
    </w:p>
    <w:p w:rsidR="00870416" w:rsidRPr="00841FFE" w:rsidRDefault="00870416">
      <w:pPr>
        <w:spacing w:after="1" w:line="240" w:lineRule="atLeast"/>
        <w:jc w:val="both"/>
      </w:pP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 w:rsidRPr="00841FFE">
        <w:t xml:space="preserve">19. </w:t>
      </w:r>
      <w:r>
        <w:t xml:space="preserve">Эффективность и результативность профессиональной служебной деятельности </w:t>
      </w:r>
      <w:r w:rsidR="00CF6F4A">
        <w:t>государственного налогового инспектора</w:t>
      </w:r>
      <w:r>
        <w:t xml:space="preserve"> оценивается по следующим показателям: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 своевременности и оперативности выполнения поручений;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 xml:space="preserve">- осознанию ответственности за последствия своих действий, </w:t>
      </w:r>
      <w:r w:rsidRPr="00056007">
        <w:t>принимаемых решений.</w:t>
      </w:r>
    </w:p>
    <w:p w:rsidR="00CF6F4A" w:rsidRDefault="00CF6F4A">
      <w:pPr>
        <w:spacing w:after="1" w:line="240" w:lineRule="atLeast"/>
        <w:ind w:firstLine="540"/>
        <w:jc w:val="both"/>
      </w:pPr>
    </w:p>
    <w:sectPr w:rsidR="00CF6F4A" w:rsidSect="008F3B23">
      <w:headerReference w:type="default" r:id="rId15"/>
      <w:footerReference w:type="default" r:id="rId16"/>
      <w:pgSz w:w="11906" w:h="16838"/>
      <w:pgMar w:top="71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213A" w:rsidRDefault="001F213A" w:rsidP="008F3B23">
      <w:r>
        <w:separator/>
      </w:r>
    </w:p>
  </w:endnote>
  <w:endnote w:type="continuationSeparator" w:id="0">
    <w:p w:rsidR="001F213A" w:rsidRDefault="001F213A" w:rsidP="008F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3B23" w:rsidRDefault="008F3B23">
    <w:pPr>
      <w:pStyle w:val="af"/>
      <w:jc w:val="center"/>
    </w:pPr>
  </w:p>
  <w:p w:rsidR="008F3B23" w:rsidRDefault="008F3B2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213A" w:rsidRDefault="001F213A" w:rsidP="008F3B23">
      <w:r>
        <w:separator/>
      </w:r>
    </w:p>
  </w:footnote>
  <w:footnote w:type="continuationSeparator" w:id="0">
    <w:p w:rsidR="001F213A" w:rsidRDefault="001F213A" w:rsidP="008F3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0927961"/>
      <w:docPartObj>
        <w:docPartGallery w:val="Page Numbers (Top of Page)"/>
        <w:docPartUnique/>
      </w:docPartObj>
    </w:sdtPr>
    <w:sdtEndPr/>
    <w:sdtContent>
      <w:p w:rsidR="008F3B23" w:rsidRDefault="008F3B2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26AE">
          <w:rPr>
            <w:noProof/>
          </w:rPr>
          <w:t>10</w:t>
        </w:r>
        <w:r>
          <w:fldChar w:fldCharType="end"/>
        </w:r>
      </w:p>
    </w:sdtContent>
  </w:sdt>
  <w:p w:rsidR="008F3B23" w:rsidRDefault="008F3B2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44D8"/>
    <w:multiLevelType w:val="hybridMultilevel"/>
    <w:tmpl w:val="A3C09D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1C0B76D3"/>
    <w:multiLevelType w:val="hybridMultilevel"/>
    <w:tmpl w:val="BDDE5CA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 w15:restartNumberingAfterBreak="0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3634A3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3CA537A8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D181A4C"/>
    <w:multiLevelType w:val="hybridMultilevel"/>
    <w:tmpl w:val="29EE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0"/>
  </w:num>
  <w:num w:numId="5">
    <w:abstractNumId w:val="11"/>
  </w:num>
  <w:num w:numId="6">
    <w:abstractNumId w:val="4"/>
  </w:num>
  <w:num w:numId="7">
    <w:abstractNumId w:val="5"/>
  </w:num>
  <w:num w:numId="8">
    <w:abstractNumId w:val="12"/>
  </w:num>
  <w:num w:numId="9">
    <w:abstractNumId w:val="13"/>
  </w:num>
  <w:num w:numId="10">
    <w:abstractNumId w:val="7"/>
  </w:num>
  <w:num w:numId="11">
    <w:abstractNumId w:val="9"/>
  </w:num>
  <w:num w:numId="12">
    <w:abstractNumId w:val="3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A3D"/>
    <w:rsid w:val="000334D6"/>
    <w:rsid w:val="00054F18"/>
    <w:rsid w:val="00081523"/>
    <w:rsid w:val="000B3600"/>
    <w:rsid w:val="000E4F56"/>
    <w:rsid w:val="00131D96"/>
    <w:rsid w:val="001C1028"/>
    <w:rsid w:val="001E240E"/>
    <w:rsid w:val="001F213A"/>
    <w:rsid w:val="00213240"/>
    <w:rsid w:val="002428B7"/>
    <w:rsid w:val="00270C3E"/>
    <w:rsid w:val="00274170"/>
    <w:rsid w:val="00326161"/>
    <w:rsid w:val="00331D1C"/>
    <w:rsid w:val="00364B1F"/>
    <w:rsid w:val="00397A7F"/>
    <w:rsid w:val="004A26AE"/>
    <w:rsid w:val="005B5B1D"/>
    <w:rsid w:val="005D6922"/>
    <w:rsid w:val="005E62F8"/>
    <w:rsid w:val="006562E3"/>
    <w:rsid w:val="00673248"/>
    <w:rsid w:val="006B4C36"/>
    <w:rsid w:val="006C47B9"/>
    <w:rsid w:val="006E22B8"/>
    <w:rsid w:val="00720C73"/>
    <w:rsid w:val="00750294"/>
    <w:rsid w:val="007F10F6"/>
    <w:rsid w:val="0080689E"/>
    <w:rsid w:val="00814027"/>
    <w:rsid w:val="00841FFE"/>
    <w:rsid w:val="00867C81"/>
    <w:rsid w:val="00870416"/>
    <w:rsid w:val="008A78EF"/>
    <w:rsid w:val="008C04CB"/>
    <w:rsid w:val="008F3B23"/>
    <w:rsid w:val="00903C53"/>
    <w:rsid w:val="00910B44"/>
    <w:rsid w:val="009334D6"/>
    <w:rsid w:val="00984F02"/>
    <w:rsid w:val="009B0763"/>
    <w:rsid w:val="009C0B53"/>
    <w:rsid w:val="009C4627"/>
    <w:rsid w:val="009D6166"/>
    <w:rsid w:val="009E07DC"/>
    <w:rsid w:val="00A07054"/>
    <w:rsid w:val="00A0728C"/>
    <w:rsid w:val="00A371E1"/>
    <w:rsid w:val="00A544C7"/>
    <w:rsid w:val="00A736AF"/>
    <w:rsid w:val="00A94D72"/>
    <w:rsid w:val="00AD25FF"/>
    <w:rsid w:val="00AD4C9B"/>
    <w:rsid w:val="00AD6C12"/>
    <w:rsid w:val="00B657A0"/>
    <w:rsid w:val="00B67005"/>
    <w:rsid w:val="00B7492A"/>
    <w:rsid w:val="00BD04D5"/>
    <w:rsid w:val="00BF022E"/>
    <w:rsid w:val="00BF1F5B"/>
    <w:rsid w:val="00C154B3"/>
    <w:rsid w:val="00C33492"/>
    <w:rsid w:val="00C36A3D"/>
    <w:rsid w:val="00CB5D44"/>
    <w:rsid w:val="00CD3D0C"/>
    <w:rsid w:val="00CD5CDA"/>
    <w:rsid w:val="00CF6F4A"/>
    <w:rsid w:val="00D33A2C"/>
    <w:rsid w:val="00D80CCD"/>
    <w:rsid w:val="00D84819"/>
    <w:rsid w:val="00D93FF6"/>
    <w:rsid w:val="00DE1F60"/>
    <w:rsid w:val="00E46667"/>
    <w:rsid w:val="00E55DEC"/>
    <w:rsid w:val="00E62EDC"/>
    <w:rsid w:val="00EC2E41"/>
    <w:rsid w:val="00ED4218"/>
    <w:rsid w:val="00FA099B"/>
    <w:rsid w:val="00FC05A2"/>
    <w:rsid w:val="00FD36C3"/>
    <w:rsid w:val="00FE0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B48C11D-29CA-46B5-A16E-414118FA2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4D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657A0"/>
    <w:rPr>
      <w:rFonts w:cs="Arial"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C36A3D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link w:val="a4"/>
    <w:uiPriority w:val="34"/>
    <w:qFormat/>
    <w:rsid w:val="00326161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character" w:customStyle="1" w:styleId="a4">
    <w:name w:val="Абзац списка Знак"/>
    <w:link w:val="a3"/>
    <w:uiPriority w:val="34"/>
    <w:locked/>
    <w:rsid w:val="001E240E"/>
    <w:rPr>
      <w:rFonts w:ascii="Calibri" w:hAnsi="Calibri"/>
      <w:sz w:val="22"/>
      <w:lang w:eastAsia="en-US"/>
    </w:rPr>
  </w:style>
  <w:style w:type="paragraph" w:styleId="a5">
    <w:name w:val="Body Text"/>
    <w:basedOn w:val="a"/>
    <w:link w:val="a6"/>
    <w:uiPriority w:val="99"/>
    <w:rsid w:val="001E240E"/>
    <w:pPr>
      <w:jc w:val="both"/>
    </w:pPr>
  </w:style>
  <w:style w:type="character" w:customStyle="1" w:styleId="a6">
    <w:name w:val="Основной текст Знак"/>
    <w:link w:val="a5"/>
    <w:uiPriority w:val="99"/>
    <w:locked/>
    <w:rsid w:val="001E240E"/>
    <w:rPr>
      <w:rFonts w:cs="Times New Roman"/>
      <w:sz w:val="24"/>
      <w:szCs w:val="24"/>
    </w:rPr>
  </w:style>
  <w:style w:type="paragraph" w:customStyle="1" w:styleId="11">
    <w:name w:val="Текст письма №1"/>
    <w:basedOn w:val="a"/>
    <w:uiPriority w:val="99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Balloon Text"/>
    <w:basedOn w:val="a"/>
    <w:link w:val="aa"/>
    <w:uiPriority w:val="99"/>
    <w:semiHidden/>
    <w:unhideWhenUsed/>
    <w:rsid w:val="00CF6F4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F6F4A"/>
    <w:rPr>
      <w:rFonts w:ascii="Segoe UI" w:hAnsi="Segoe UI" w:cs="Segoe UI"/>
      <w:sz w:val="18"/>
      <w:szCs w:val="18"/>
    </w:rPr>
  </w:style>
  <w:style w:type="paragraph" w:styleId="ab">
    <w:name w:val="No Spacing"/>
    <w:link w:val="ac"/>
    <w:uiPriority w:val="1"/>
    <w:qFormat/>
    <w:rsid w:val="008C04CB"/>
    <w:rPr>
      <w:sz w:val="24"/>
      <w:szCs w:val="24"/>
    </w:rPr>
  </w:style>
  <w:style w:type="character" w:customStyle="1" w:styleId="ac">
    <w:name w:val="Без интервала Знак"/>
    <w:link w:val="ab"/>
    <w:uiPriority w:val="1"/>
    <w:rsid w:val="008C04CB"/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8F3B2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F3B23"/>
    <w:rPr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8F3B2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F3B2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9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8b225H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1765450808CD2E91183E1754AD498A13D263E8797F7F3BB5A351123F97EA776BD5DDD8F7538DBAb224H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5B1765450808CD2E91183E1754AD498A13D263E8797F7F3BB5A351123F97EA776BD5DDD8F7538DBDb22F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B1765450808CD2E91183E1754AD498A13D263E8797F7F3BB5A351123F97EA776BD5DDD8F7538DBFb222H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4402</Words>
  <Characters>25096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29440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7735-00-413</dc:creator>
  <cp:keywords/>
  <dc:description/>
  <cp:lastModifiedBy>Авдюхина Юлия Сергеевна</cp:lastModifiedBy>
  <cp:revision>4</cp:revision>
  <cp:lastPrinted>2022-06-10T07:16:00Z</cp:lastPrinted>
  <dcterms:created xsi:type="dcterms:W3CDTF">2024-01-25T14:49:00Z</dcterms:created>
  <dcterms:modified xsi:type="dcterms:W3CDTF">2024-02-07T09:06:00Z</dcterms:modified>
</cp:coreProperties>
</file>